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90" w:tblpY="-72"/>
        <w:tblOverlap w:val="never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22"/>
        <w:gridCol w:w="8676"/>
      </w:tblGrid>
      <w:tr w:rsidR="00EB0F29" w:rsidRPr="009B51A4" w14:paraId="6FB237A6" w14:textId="77777777" w:rsidTr="009B51A4">
        <w:trPr>
          <w:trHeight w:val="444"/>
          <w:tblHeader/>
        </w:trPr>
        <w:tc>
          <w:tcPr>
            <w:tcW w:w="10798" w:type="dxa"/>
            <w:gridSpan w:val="2"/>
            <w:shd w:val="clear" w:color="auto" w:fill="D9D9D9"/>
            <w:tcMar>
              <w:left w:w="108" w:type="dxa"/>
            </w:tcMar>
          </w:tcPr>
          <w:p w14:paraId="3F37B95F" w14:textId="77777777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Klauzula informacyjna dotycząca przetwarzania danych osobowych</w:t>
            </w:r>
          </w:p>
          <w:p w14:paraId="35D27426" w14:textId="5BF4B2B3" w:rsidR="007E5227" w:rsidRPr="0076173B" w:rsidRDefault="003724DA" w:rsidP="007E52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506A64" w:rsidRPr="0076173B">
              <w:rPr>
                <w:rFonts w:ascii="Arial" w:hAnsi="Arial" w:cs="Arial"/>
                <w:b/>
                <w:sz w:val="18"/>
                <w:szCs w:val="18"/>
              </w:rPr>
              <w:t xml:space="preserve">czestników </w:t>
            </w:r>
            <w:r w:rsidRPr="0076173B">
              <w:rPr>
                <w:rFonts w:ascii="Arial" w:hAnsi="Arial" w:cs="Arial"/>
                <w:b/>
                <w:sz w:val="18"/>
                <w:szCs w:val="18"/>
              </w:rPr>
              <w:t xml:space="preserve">Programu </w:t>
            </w:r>
            <w:r w:rsidR="00AE2A93" w:rsidRPr="0076173B">
              <w:rPr>
                <w:rFonts w:ascii="Arial" w:hAnsi="Arial" w:cs="Arial"/>
                <w:b/>
                <w:sz w:val="18"/>
                <w:szCs w:val="18"/>
              </w:rPr>
              <w:t xml:space="preserve">osłonowego </w:t>
            </w:r>
            <w:r w:rsidR="007E5227" w:rsidRPr="0076173B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7E5227" w:rsidRPr="0076173B">
              <w:rPr>
                <w:rFonts w:ascii="Arial" w:hAnsi="Arial" w:cs="Arial"/>
                <w:b/>
                <w:sz w:val="18"/>
                <w:szCs w:val="18"/>
              </w:rPr>
              <w:t xml:space="preserve">Wspieranie jednostek samorządu terytorialnego  </w:t>
            </w:r>
          </w:p>
          <w:p w14:paraId="57CF5012" w14:textId="65BEB530" w:rsidR="003B6FE8" w:rsidRPr="0076173B" w:rsidRDefault="007E5227" w:rsidP="007E52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w tworzeniu systemu przeciwdziałania przemocy domowej jako przemocy ze względu na płeć”</w:t>
            </w:r>
          </w:p>
          <w:p w14:paraId="473FA538" w14:textId="77777777" w:rsidR="00506A64" w:rsidRPr="0076173B" w:rsidRDefault="003724DA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 xml:space="preserve">- na podstawie ustawy z dnia  29 lipca 2005 r. o przeciwdziałaniu przemocy w rodzinie     </w:t>
            </w:r>
          </w:p>
        </w:tc>
      </w:tr>
      <w:tr w:rsidR="00EB0F29" w:rsidRPr="009B51A4" w14:paraId="61B7097F" w14:textId="77777777" w:rsidTr="009B51A4">
        <w:trPr>
          <w:trHeight w:val="475"/>
          <w:tblHeader/>
        </w:trPr>
        <w:tc>
          <w:tcPr>
            <w:tcW w:w="10798" w:type="dxa"/>
            <w:gridSpan w:val="2"/>
            <w:tcMar>
              <w:left w:w="108" w:type="dxa"/>
            </w:tcMar>
          </w:tcPr>
          <w:p w14:paraId="230DC122" w14:textId="77777777" w:rsidR="00EB0F29" w:rsidRPr="0076173B" w:rsidRDefault="00EF1B2B" w:rsidP="009B51A4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6173B"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 i w sprawie swobodnego przepływu takich danych oraz uchylenia dyrektywy 95/46/WE (“RODO") informujemy, że;</w:t>
            </w:r>
          </w:p>
        </w:tc>
      </w:tr>
      <w:tr w:rsidR="00EB0F29" w:rsidRPr="009B51A4" w14:paraId="2CC47CA9" w14:textId="77777777" w:rsidTr="009B51A4">
        <w:trPr>
          <w:trHeight w:val="471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4EFF725C" w14:textId="77777777" w:rsidR="0076173B" w:rsidRPr="0076173B" w:rsidRDefault="0076173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F4264D" w14:textId="2EBE20DC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  <w:p w14:paraId="426E37A8" w14:textId="77777777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195A0026" w14:textId="77777777" w:rsidR="00EB0F29" w:rsidRPr="0076173B" w:rsidRDefault="00EF1B2B" w:rsidP="009B51A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73B"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 w:rsidR="00A8498E" w:rsidRPr="0076173B">
              <w:rPr>
                <w:rFonts w:ascii="Arial" w:hAnsi="Arial" w:cs="Arial"/>
                <w:sz w:val="18"/>
                <w:szCs w:val="18"/>
              </w:rPr>
              <w:t xml:space="preserve"> Powiat Strzeliński, ul. Kamienna 10, 57-100 Strzelin, tel. 71 39 23 016, adres e-mail: sekretariat@powiatstrzelinski.pl reprezentowany przez </w:t>
            </w:r>
            <w:r w:rsidRPr="0076173B">
              <w:rPr>
                <w:rFonts w:ascii="Arial" w:hAnsi="Arial" w:cs="Arial"/>
                <w:sz w:val="18"/>
                <w:szCs w:val="18"/>
              </w:rPr>
              <w:t>Powiatowe Centrum Pomocy Rodzinie w Strzelinie, ul. Kamienna 10,</w:t>
            </w:r>
            <w:r w:rsidR="005F1BD7" w:rsidRPr="00761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73B">
              <w:rPr>
                <w:rFonts w:ascii="Arial" w:hAnsi="Arial" w:cs="Arial"/>
                <w:sz w:val="18"/>
                <w:szCs w:val="18"/>
              </w:rPr>
              <w:t xml:space="preserve">57-100 Strzelin, nr </w:t>
            </w:r>
            <w:r w:rsidRPr="0076173B"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tel. 71 392 37 36, adres e-mail: </w:t>
            </w:r>
            <w:hyperlink r:id="rId7" w:history="1">
              <w:r w:rsidR="003724DA" w:rsidRPr="0076173B">
                <w:rPr>
                  <w:rStyle w:val="Hipercze"/>
                  <w:rFonts w:ascii="Arial" w:eastAsia="serif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sekretariat@pcpr.powiatstrzelinski.pl</w:t>
              </w:r>
            </w:hyperlink>
          </w:p>
        </w:tc>
      </w:tr>
      <w:tr w:rsidR="00EB0F29" w:rsidRPr="009B51A4" w14:paraId="5271719B" w14:textId="77777777" w:rsidTr="009B51A4">
        <w:trPr>
          <w:trHeight w:val="538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1512251C" w14:textId="77777777" w:rsidR="0076173B" w:rsidRPr="0076173B" w:rsidRDefault="0076173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EF247B" w14:textId="38D3167A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INSPEKTOR</w:t>
            </w:r>
            <w:r w:rsidR="003724DA" w:rsidRPr="0076173B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3724DA" w:rsidRPr="0076173B">
              <w:rPr>
                <w:rFonts w:ascii="Arial" w:hAnsi="Arial" w:cs="Arial"/>
                <w:b/>
                <w:sz w:val="18"/>
                <w:szCs w:val="18"/>
              </w:rPr>
              <w:t xml:space="preserve">OCHRONY </w:t>
            </w:r>
            <w:r w:rsidR="00B923DA" w:rsidRPr="0076173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3724DA" w:rsidRPr="0076173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14:paraId="5957484A" w14:textId="77777777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047D3546" w14:textId="008568EF" w:rsidR="00EB0F29" w:rsidRPr="0076173B" w:rsidRDefault="00EF1B2B" w:rsidP="009B51A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73B">
              <w:rPr>
                <w:rFonts w:ascii="Arial" w:hAnsi="Arial" w:cs="Arial"/>
                <w:sz w:val="18"/>
                <w:szCs w:val="18"/>
              </w:rPr>
              <w:t>Administrator wyznaczył Inspektora Ochrony Danych, pana Andrzeja Pawłowicza, z którym może się Pani/Pan skontaktować</w:t>
            </w:r>
            <w:r w:rsidR="003724DA" w:rsidRPr="00761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73B">
              <w:rPr>
                <w:rFonts w:ascii="Arial" w:hAnsi="Arial" w:cs="Arial"/>
                <w:sz w:val="18"/>
                <w:szCs w:val="18"/>
              </w:rPr>
              <w:t>w sprawach ochrony swoich danych osobowych i realizacji swoich praw poprzez adres e-mail: iod@pcpr.powiatstrzelinski.pl lub pisemnie na adres siedziby Administratora.</w:t>
            </w:r>
          </w:p>
        </w:tc>
      </w:tr>
      <w:tr w:rsidR="00EB0F29" w:rsidRPr="009B51A4" w14:paraId="4FB39023" w14:textId="77777777" w:rsidTr="009B51A4">
        <w:trPr>
          <w:trHeight w:val="1237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65202378" w14:textId="77777777" w:rsidR="003724DA" w:rsidRPr="0076173B" w:rsidRDefault="003724DA" w:rsidP="009B51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D9C78" w14:textId="77777777" w:rsidR="00AE2A93" w:rsidRPr="0076173B" w:rsidRDefault="00AE2A93" w:rsidP="009B51A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687452" w14:textId="77777777" w:rsidR="003B6FE8" w:rsidRPr="0076173B" w:rsidRDefault="003B6FE8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A14B31" w14:textId="77777777" w:rsidR="0076173B" w:rsidRPr="0076173B" w:rsidRDefault="0076173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86601" w14:textId="77777777" w:rsidR="0076173B" w:rsidRPr="0076173B" w:rsidRDefault="0076173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4347A0" w14:textId="4DCE5464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CELE PRZETWARZANIA</w:t>
            </w:r>
          </w:p>
          <w:p w14:paraId="321FBD29" w14:textId="77777777" w:rsidR="00EB0F29" w:rsidRPr="0076173B" w:rsidRDefault="00EF1B2B" w:rsidP="009B51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 xml:space="preserve"> I PODSTAWA PRAWNA</w:t>
            </w:r>
          </w:p>
        </w:tc>
        <w:tc>
          <w:tcPr>
            <w:tcW w:w="8676" w:type="dxa"/>
            <w:tcMar>
              <w:left w:w="108" w:type="dxa"/>
            </w:tcMar>
          </w:tcPr>
          <w:p w14:paraId="2F4204F3" w14:textId="1566A860" w:rsidR="00B96EB4" w:rsidRPr="0076173B" w:rsidRDefault="00EF1B2B" w:rsidP="007E5227">
            <w:pPr>
              <w:spacing w:after="20" w:line="180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Pani/Pana dane osobowe przetwarzane są w celu </w:t>
            </w:r>
            <w:r w:rsidR="007E5227" w:rsidRPr="00761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realizacji 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>zadania publicznego o nazwie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>„Budowanie mostów. Współpraca specjalistów w systemie przeciwdziałania przemocy domowej”, w szczególności potwierdzenia kwalifikowalności wydatków, udzielenia wsparcia, monitoringu, ewaluacji, kontroli, audytu i sprawozdawczości oraz działań informacyjno-promocyjnych w ramach Programu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osłonowego </w:t>
            </w:r>
            <w:r w:rsidR="007E5227" w:rsidRPr="0076173B">
              <w:rPr>
                <w:rFonts w:ascii="Arial" w:hAnsi="Arial" w:cs="Arial"/>
                <w:sz w:val="18"/>
                <w:szCs w:val="18"/>
              </w:rPr>
              <w:t xml:space="preserve"> „</w:t>
            </w:r>
            <w:r w:rsidR="007E5227" w:rsidRPr="0076173B">
              <w:rPr>
                <w:rFonts w:ascii="Arial" w:hAnsi="Arial" w:cs="Arial"/>
                <w:color w:val="000000"/>
                <w:sz w:val="18"/>
                <w:szCs w:val="18"/>
              </w:rPr>
              <w:t>Wspieranie jednostek samorządu terytorialnego w tworzeniu systemu przeciwdziałania przemocy domowej jako przemocy ze względu na płeć”</w:t>
            </w:r>
            <w:r w:rsidR="00B96EB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realizowanego przez Ministra ds. Równości.</w:t>
            </w:r>
          </w:p>
          <w:p w14:paraId="06A8A74A" w14:textId="34C92BA9" w:rsidR="003220B2" w:rsidRPr="0076173B" w:rsidRDefault="00B96EB4" w:rsidP="00B96EB4">
            <w:pPr>
              <w:spacing w:after="20" w:line="180" w:lineRule="atLeast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Podstawą prawną przetwarzania danych jest art. 6 ust. 1 lit. c RODO, tj. przetwarzanie z tytułu obowiązku prawnego administratora a także art. 6 ust. 1 lit. b RODO, tj. przetwarzanie z tytułu realizacji umowy oraz art. 6 ust. 1 lit. e RODO, tj. przetwarzanie z tytułu </w:t>
            </w:r>
            <w:r w:rsidRPr="00761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wykonywani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zadań realizowanych w interesie publicznym 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w związku z </w:t>
            </w:r>
            <w:r w:rsidR="003B6FE8"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ustaw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ą</w:t>
            </w:r>
            <w:r w:rsidR="003B6FE8"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z dnia  29 lipca 2005 r. o przeciwdziałaniu przemocy w rodzinie oraz </w:t>
            </w:r>
            <w:r w:rsidRPr="007617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Umow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y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Nr 17 / II / DRT / 2025 o dofinansowanie realizacji zadania publicznego realizowanego w ramach Programu Osłonowego „Wspieranie jednostek samorządu terytorialnego w tworzeniu systemu przeciwdziałania przemocy domowej jako przemocy ze względu na płeć”.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</w:t>
            </w:r>
            <w:r w:rsidR="003B6FE8"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pomiędzy </w:t>
            </w:r>
            <w:r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>Skarbem Państwa – Kancelarią Prezesa Rady Ministrów</w:t>
            </w:r>
            <w:r w:rsidR="003B6FE8" w:rsidRPr="0076173B">
              <w:rPr>
                <w:rFonts w:ascii="Arial" w:hAnsi="Arial" w:cs="Arial"/>
                <w:sz w:val="18"/>
                <w:szCs w:val="18"/>
                <w:shd w:val="clear" w:color="auto" w:fill="FFFFFF"/>
                <w:lang w:eastAsia="zh-CN" w:bidi="ar"/>
              </w:rPr>
              <w:t xml:space="preserve"> a Powiatem Strzelińskim.</w:t>
            </w:r>
          </w:p>
          <w:p w14:paraId="0F2669BF" w14:textId="02F50770" w:rsidR="00EB0F29" w:rsidRPr="0076173B" w:rsidRDefault="00EF1B2B" w:rsidP="009B51A4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W </w:t>
            </w:r>
            <w:r w:rsidR="00506A6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sytuacji </w:t>
            </w:r>
            <w:r w:rsidR="00AE2A93" w:rsidRPr="0076173B">
              <w:rPr>
                <w:rFonts w:ascii="Arial" w:hAnsi="Arial" w:cs="Arial"/>
                <w:color w:val="000000"/>
                <w:sz w:val="18"/>
                <w:szCs w:val="18"/>
              </w:rPr>
              <w:t>uczestnictwa w  Programie</w:t>
            </w:r>
            <w:r w:rsidR="00506A6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Pani/Pana dane osobowe przetwarzane w cel</w:t>
            </w:r>
            <w:r w:rsidR="00AE2A93" w:rsidRPr="0076173B">
              <w:rPr>
                <w:rFonts w:ascii="Arial" w:hAnsi="Arial" w:cs="Arial"/>
                <w:color w:val="000000"/>
                <w:sz w:val="18"/>
                <w:szCs w:val="18"/>
              </w:rPr>
              <w:t>ach sprawozdawczych</w:t>
            </w:r>
            <w:r w:rsidR="00B96EB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E2A93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kontrolnych </w:t>
            </w:r>
            <w:r w:rsidR="00B96EB4" w:rsidRPr="0076173B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B96EB4" w:rsidRPr="0076173B">
              <w:rPr>
                <w:rFonts w:ascii="Arial" w:hAnsi="Arial" w:cs="Arial"/>
                <w:color w:val="000000"/>
                <w:sz w:val="18"/>
                <w:szCs w:val="18"/>
              </w:rPr>
              <w:t>działań informacyjno</w:t>
            </w:r>
            <w:r w:rsidR="0076173B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6EB4" w:rsidRPr="007617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76173B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96EB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promocyjnych </w:t>
            </w:r>
            <w:r w:rsidR="00506A64" w:rsidRPr="0076173B">
              <w:rPr>
                <w:rFonts w:ascii="Arial" w:hAnsi="Arial" w:cs="Arial"/>
                <w:color w:val="000000"/>
                <w:sz w:val="18"/>
                <w:szCs w:val="18"/>
              </w:rPr>
              <w:t>będziemy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B6FE8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także 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przetwarzać na podstawie </w:t>
            </w:r>
            <w:r w:rsidR="00506A64"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Pani/Pana zgody, tj. zgodnie z art. 6 ust. 1 lit. a RODO. </w:t>
            </w:r>
          </w:p>
        </w:tc>
      </w:tr>
      <w:tr w:rsidR="0076173B" w:rsidRPr="009B51A4" w14:paraId="0C46608D" w14:textId="77777777" w:rsidTr="003A60DA">
        <w:trPr>
          <w:trHeight w:val="1237"/>
        </w:trPr>
        <w:tc>
          <w:tcPr>
            <w:tcW w:w="2122" w:type="dxa"/>
            <w:shd w:val="clear" w:color="auto" w:fill="D9D9D9" w:themeFill="background1" w:themeFillShade="D9"/>
            <w:tcMar>
              <w:left w:w="108" w:type="dxa"/>
            </w:tcMar>
          </w:tcPr>
          <w:p w14:paraId="222D48AA" w14:textId="77777777" w:rsidR="0076173B" w:rsidRPr="0076173B" w:rsidRDefault="0076173B" w:rsidP="0076173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4959E1" w14:textId="77777777" w:rsidR="0076173B" w:rsidRPr="0076173B" w:rsidRDefault="0076173B" w:rsidP="0076173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KATEGORIE</w:t>
            </w:r>
          </w:p>
          <w:p w14:paraId="1F09E874" w14:textId="77777777" w:rsidR="0076173B" w:rsidRPr="0076173B" w:rsidRDefault="0076173B" w:rsidP="0076173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  <w:p w14:paraId="301F91DC" w14:textId="5A276A34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35223258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Realizując obowiązek prawny ciążący na Administratorze możemy przetwarzać następujące kategorie Pani/Pana danych osobowych:</w:t>
            </w:r>
          </w:p>
          <w:p w14:paraId="7BF2318E" w14:textId="79186BF0" w:rsidR="0076173B" w:rsidRPr="0076173B" w:rsidRDefault="0076173B" w:rsidP="0076173B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 w:themeColor="text1"/>
                <w:sz w:val="18"/>
                <w:szCs w:val="18"/>
              </w:rPr>
              <w:t>imiona i nazwiska;</w:t>
            </w:r>
          </w:p>
          <w:p w14:paraId="156421C1" w14:textId="6CF9A2D7" w:rsidR="0076173B" w:rsidRPr="0076173B" w:rsidRDefault="0076173B" w:rsidP="0076173B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dane kontaktowe;</w:t>
            </w:r>
          </w:p>
          <w:p w14:paraId="3D6FA4AF" w14:textId="397BCF48" w:rsidR="0076173B" w:rsidRDefault="0076173B" w:rsidP="0076173B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wykształcenie</w:t>
            </w:r>
            <w:r w:rsidRPr="0076173B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62B7578" w14:textId="3D511150" w:rsidR="0076173B" w:rsidRPr="0076173B" w:rsidRDefault="0076173B" w:rsidP="0076173B">
            <w:pPr>
              <w:pStyle w:val="Akapitzlist"/>
              <w:numPr>
                <w:ilvl w:val="0"/>
                <w:numId w:val="3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przebieg dotychczasowego zatrudnienia.</w:t>
            </w:r>
          </w:p>
        </w:tc>
      </w:tr>
      <w:tr w:rsidR="0076173B" w:rsidRPr="009B51A4" w14:paraId="6DD45ED1" w14:textId="77777777" w:rsidTr="009B51A4">
        <w:trPr>
          <w:trHeight w:val="778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36AD810E" w14:textId="77777777" w:rsidR="0076173B" w:rsidRPr="0076173B" w:rsidRDefault="0076173B" w:rsidP="007617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3CD6F8" w14:textId="77777777" w:rsidR="0076173B" w:rsidRPr="0076173B" w:rsidRDefault="0076173B" w:rsidP="007617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7A7A1E" w14:textId="77777777" w:rsid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62AB59" w14:textId="6A11F896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 xml:space="preserve">ODBIORCY </w:t>
            </w:r>
          </w:p>
          <w:p w14:paraId="6E0FBC9C" w14:textId="72E6915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  <w:p w14:paraId="6CC3A8AD" w14:textId="77777777" w:rsidR="0076173B" w:rsidRPr="0076173B" w:rsidRDefault="0076173B" w:rsidP="0076173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6" w:type="dxa"/>
            <w:tcMar>
              <w:left w:w="108" w:type="dxa"/>
            </w:tcMar>
          </w:tcPr>
          <w:p w14:paraId="2DAE5EDF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Odbiorcami Pani/Pana danych osobowych mogą być organy publiczne, w tym Kancelaria Prezesa Rady Ministrów, oraz podmioty wykonujące zadania publiczne lub działające na zlecenie organów władzy publicznej, w zakresie i w celach, które wynikają z przepisów powszechnie obowiązującego prawa a także podmioty świadczące usługi informatyczne na podstawie umowy powierzenia przetwarzania danych. Nie przekazujemy Pani/Pana danych osobowych poza teren Polski.</w:t>
            </w:r>
          </w:p>
          <w:p w14:paraId="292AE65E" w14:textId="2753FBEE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W przypadku przetwarzania danych w zakresie Pani/Pana wizerunku</w:t>
            </w:r>
            <w:r w:rsidR="000B2A3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udostępnionego w mediach publicznych oraz na stronie internetowej i w mediach społecznościowych Administratora</w:t>
            </w:r>
            <w:r w:rsidR="000B2A3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 odbiorcą danych osobowych może być każda osoba zainteresowana wydarzeniem realizowanym w ramach Programu. </w:t>
            </w:r>
          </w:p>
        </w:tc>
      </w:tr>
      <w:tr w:rsidR="0076173B" w:rsidRPr="009B51A4" w14:paraId="27EB5470" w14:textId="77777777" w:rsidTr="009B51A4">
        <w:trPr>
          <w:trHeight w:val="525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07465A63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062F27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4BC4EE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56CECF87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73B">
              <w:rPr>
                <w:rFonts w:ascii="Arial" w:hAnsi="Arial" w:cs="Arial"/>
                <w:sz w:val="18"/>
                <w:szCs w:val="18"/>
              </w:rPr>
              <w:t>Pani/Pana dane osobowe będą przechowywane przez okres niezbędny do realizacji wskazanych powyżej celów, a po tym czasie przez okres oraz w zakresie wymaganym przez przepisy prawa, w tym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56FC4B8D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73B">
              <w:rPr>
                <w:rFonts w:ascii="Arial" w:hAnsi="Arial" w:cs="Arial"/>
                <w:sz w:val="18"/>
                <w:szCs w:val="18"/>
              </w:rPr>
              <w:t>Dane osobowe przetwarzane na podstawie art. 6 ust. 1 lit. a RODO przechowywane będą przez okres niezbędny do realizacji celu przetwarzania lub do czasu wycofania zgody na ich przetwarzanie.</w:t>
            </w:r>
          </w:p>
        </w:tc>
      </w:tr>
      <w:tr w:rsidR="0076173B" w:rsidRPr="009B51A4" w14:paraId="1B93A30E" w14:textId="77777777" w:rsidTr="009B51A4">
        <w:trPr>
          <w:trHeight w:val="1892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0A131BF7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248CF4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40254A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E347A6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4074E3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D0EA2D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04B4A5A8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2143C153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dostępu do danych oraz otrzymania ich kopii;</w:t>
            </w:r>
          </w:p>
          <w:p w14:paraId="3F5C55D5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sprostowania danych;</w:t>
            </w:r>
          </w:p>
          <w:p w14:paraId="5455AD8F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usunięcia danych;</w:t>
            </w:r>
          </w:p>
          <w:p w14:paraId="75F03757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ograniczenia przetwarzania danych;</w:t>
            </w:r>
          </w:p>
          <w:p w14:paraId="1B87F021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przenoszenia danych;</w:t>
            </w:r>
          </w:p>
          <w:p w14:paraId="4913EEA4" w14:textId="77777777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wniesienia sprzeciwu wobec przetwarzania danych;</w:t>
            </w:r>
          </w:p>
          <w:p w14:paraId="1CB6DC74" w14:textId="4118DA93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prawo do cofnięcia zgody na przetwarzanie danych na podstawie art. 6 ust. 1 lit. a</w:t>
            </w:r>
            <w:r w:rsidR="000B2A32">
              <w:rPr>
                <w:rFonts w:ascii="Arial" w:hAnsi="Arial" w:cs="Arial"/>
                <w:color w:val="000000"/>
                <w:sz w:val="18"/>
                <w:szCs w:val="18"/>
              </w:rPr>
              <w:t xml:space="preserve"> RODO                               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– przy czym cofnięcie zgody  nie będzie wpływać na zgodność z prawem przetwarzania, którego dokonano na podstawie Pani/Pana zgody przed jej wycofaniem;</w:t>
            </w:r>
          </w:p>
          <w:p w14:paraId="2E33FD92" w14:textId="04AB6FC5" w:rsidR="0076173B" w:rsidRPr="0076173B" w:rsidRDefault="0076173B" w:rsidP="007617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 xml:space="preserve">prawo do wniesienia skargi do organu nadzorczego (Prezesa Urzędu Ochrony Danych) </w:t>
            </w:r>
            <w:r w:rsidR="000B2A3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– w przypadku, gdy uważa Pani/Pan, że przetwarzamy Pani/Pana dane niezgodnie z prawem.</w:t>
            </w:r>
          </w:p>
        </w:tc>
      </w:tr>
      <w:tr w:rsidR="0076173B" w:rsidRPr="009B51A4" w14:paraId="38ED0856" w14:textId="77777777" w:rsidTr="009B51A4">
        <w:trPr>
          <w:trHeight w:val="816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4C623CE8" w14:textId="77777777" w:rsidR="000B2A32" w:rsidRDefault="000B2A32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E321D6" w14:textId="3FEB993B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INFORMACJA                         O DOWOLNOŚCI                LUB OBOWIĄZKU PODANIA DANYCH</w:t>
            </w:r>
          </w:p>
        </w:tc>
        <w:tc>
          <w:tcPr>
            <w:tcW w:w="8676" w:type="dxa"/>
            <w:tcMar>
              <w:left w:w="108" w:type="dxa"/>
            </w:tcMar>
          </w:tcPr>
          <w:p w14:paraId="218D6A19" w14:textId="260B7D67" w:rsidR="0076173B" w:rsidRDefault="000B2A32" w:rsidP="000B2A32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A32">
              <w:rPr>
                <w:rFonts w:ascii="Arial" w:hAnsi="Arial" w:cs="Arial"/>
                <w:color w:val="000000"/>
                <w:sz w:val="18"/>
                <w:szCs w:val="18"/>
              </w:rPr>
              <w:t>Podanie danych jest dobrowolne ale niezbędne do realizacji celów wynikających z zapisów Programu Osłonowego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2A32">
              <w:rPr>
                <w:rFonts w:ascii="Arial" w:hAnsi="Arial" w:cs="Arial"/>
                <w:color w:val="000000"/>
                <w:sz w:val="18"/>
                <w:szCs w:val="18"/>
              </w:rPr>
              <w:t>„</w:t>
            </w: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Wspieranie jednostek samorządu terytorialnego w tworzeniu systemu przeciwdziałania przemocy domowej jako przemocy ze względu na płeć</w:t>
            </w:r>
            <w:r w:rsidRPr="000B2A32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zgodnie z</w:t>
            </w:r>
            <w:r w:rsidRPr="000B2A32">
              <w:rPr>
                <w:rFonts w:ascii="Arial" w:hAnsi="Arial" w:cs="Arial"/>
                <w:color w:val="000000"/>
                <w:sz w:val="18"/>
                <w:szCs w:val="18"/>
              </w:rPr>
              <w:t xml:space="preserve"> art. 8 ust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0B2A32">
              <w:rPr>
                <w:rFonts w:ascii="Arial" w:hAnsi="Arial" w:cs="Arial"/>
                <w:color w:val="000000"/>
                <w:sz w:val="18"/>
                <w:szCs w:val="18"/>
              </w:rPr>
              <w:t xml:space="preserve"> 6 ustawy z dnia 29 lipca 2005 r. o przeciwdziałaniu przemocy domowej (opracowanie i finansowanie programów osłonowych z zakresu przeciwdziałania przemocy domowej).</w:t>
            </w:r>
          </w:p>
          <w:p w14:paraId="46835F55" w14:textId="42FE29FC" w:rsidR="000B2A32" w:rsidRPr="000B2A32" w:rsidRDefault="000B2A32" w:rsidP="000B2A32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Podanie danych przetwarzanych na podstawie art. 6 ust. 1 lit. a RODO jest dobrowolne.</w:t>
            </w:r>
          </w:p>
        </w:tc>
      </w:tr>
      <w:tr w:rsidR="0076173B" w:rsidRPr="009B51A4" w14:paraId="0465CD3B" w14:textId="77777777" w:rsidTr="009B51A4">
        <w:trPr>
          <w:trHeight w:val="279"/>
        </w:trPr>
        <w:tc>
          <w:tcPr>
            <w:tcW w:w="2122" w:type="dxa"/>
            <w:shd w:val="clear" w:color="auto" w:fill="D9D9D9"/>
            <w:tcMar>
              <w:left w:w="108" w:type="dxa"/>
            </w:tcMar>
          </w:tcPr>
          <w:p w14:paraId="78659784" w14:textId="77777777" w:rsidR="0076173B" w:rsidRPr="0076173B" w:rsidRDefault="0076173B" w:rsidP="007617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73B"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676" w:type="dxa"/>
            <w:tcMar>
              <w:left w:w="108" w:type="dxa"/>
            </w:tcMar>
          </w:tcPr>
          <w:p w14:paraId="6C729FB5" w14:textId="77777777" w:rsidR="0076173B" w:rsidRPr="0076173B" w:rsidRDefault="0076173B" w:rsidP="0076173B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73B">
              <w:rPr>
                <w:rFonts w:ascii="Arial" w:hAnsi="Arial" w:cs="Arial"/>
                <w:color w:val="000000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507F0841" w14:textId="77777777" w:rsidR="00EB0F29" w:rsidRDefault="00EB0F29">
      <w:pPr>
        <w:pStyle w:val="Bezodstpw"/>
      </w:pPr>
    </w:p>
    <w:p w14:paraId="346C8BD1" w14:textId="77777777" w:rsidR="00EB0F29" w:rsidRDefault="00EB0F29"/>
    <w:sectPr w:rsidR="00EB0F29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E1FF" w14:textId="77777777" w:rsidR="00342742" w:rsidRDefault="00342742">
      <w:pPr>
        <w:spacing w:line="240" w:lineRule="auto"/>
      </w:pPr>
      <w:r>
        <w:separator/>
      </w:r>
    </w:p>
  </w:endnote>
  <w:endnote w:type="continuationSeparator" w:id="0">
    <w:p w14:paraId="32A04D81" w14:textId="77777777" w:rsidR="00342742" w:rsidRDefault="00342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Liberation Mono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1C60" w14:textId="77777777" w:rsidR="00342742" w:rsidRDefault="00342742">
      <w:pPr>
        <w:spacing w:after="0"/>
      </w:pPr>
      <w:r>
        <w:separator/>
      </w:r>
    </w:p>
  </w:footnote>
  <w:footnote w:type="continuationSeparator" w:id="0">
    <w:p w14:paraId="5DF52E8F" w14:textId="77777777" w:rsidR="00342742" w:rsidRDefault="003427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46"/>
    <w:multiLevelType w:val="multilevel"/>
    <w:tmpl w:val="05EB4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36736"/>
    <w:multiLevelType w:val="multilevel"/>
    <w:tmpl w:val="5A13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61357"/>
    <w:multiLevelType w:val="hybridMultilevel"/>
    <w:tmpl w:val="42BEF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89967">
    <w:abstractNumId w:val="0"/>
  </w:num>
  <w:num w:numId="2" w16cid:durableId="1793861737">
    <w:abstractNumId w:val="1"/>
  </w:num>
  <w:num w:numId="3" w16cid:durableId="112646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8"/>
    <w:rsid w:val="00001FA7"/>
    <w:rsid w:val="0003676D"/>
    <w:rsid w:val="00060567"/>
    <w:rsid w:val="000B2A32"/>
    <w:rsid w:val="00150565"/>
    <w:rsid w:val="00174F1D"/>
    <w:rsid w:val="001B3E25"/>
    <w:rsid w:val="001D701B"/>
    <w:rsid w:val="00211172"/>
    <w:rsid w:val="00217B0B"/>
    <w:rsid w:val="00265B37"/>
    <w:rsid w:val="002937BE"/>
    <w:rsid w:val="003220B2"/>
    <w:rsid w:val="00342742"/>
    <w:rsid w:val="00352151"/>
    <w:rsid w:val="003724DA"/>
    <w:rsid w:val="003B6FE8"/>
    <w:rsid w:val="003C4EB5"/>
    <w:rsid w:val="0044424D"/>
    <w:rsid w:val="004A42D6"/>
    <w:rsid w:val="00506A64"/>
    <w:rsid w:val="00541C32"/>
    <w:rsid w:val="0056283E"/>
    <w:rsid w:val="005C748A"/>
    <w:rsid w:val="005F1BD7"/>
    <w:rsid w:val="00600E48"/>
    <w:rsid w:val="0063372C"/>
    <w:rsid w:val="006D741E"/>
    <w:rsid w:val="00716B95"/>
    <w:rsid w:val="0073799B"/>
    <w:rsid w:val="0074230A"/>
    <w:rsid w:val="007523F2"/>
    <w:rsid w:val="0076173B"/>
    <w:rsid w:val="007A1086"/>
    <w:rsid w:val="007C095C"/>
    <w:rsid w:val="007E5227"/>
    <w:rsid w:val="00853DB6"/>
    <w:rsid w:val="008B3EDB"/>
    <w:rsid w:val="008D20F2"/>
    <w:rsid w:val="008D2E72"/>
    <w:rsid w:val="008E69B9"/>
    <w:rsid w:val="008F6C52"/>
    <w:rsid w:val="00904ACF"/>
    <w:rsid w:val="00905C35"/>
    <w:rsid w:val="009079A2"/>
    <w:rsid w:val="00947AE1"/>
    <w:rsid w:val="009602E5"/>
    <w:rsid w:val="009A2602"/>
    <w:rsid w:val="009B51A4"/>
    <w:rsid w:val="00A026A3"/>
    <w:rsid w:val="00A8498E"/>
    <w:rsid w:val="00A97BF7"/>
    <w:rsid w:val="00AB1206"/>
    <w:rsid w:val="00AE2A93"/>
    <w:rsid w:val="00AF7546"/>
    <w:rsid w:val="00B26827"/>
    <w:rsid w:val="00B87452"/>
    <w:rsid w:val="00B923DA"/>
    <w:rsid w:val="00B93002"/>
    <w:rsid w:val="00B96EB4"/>
    <w:rsid w:val="00BC1EE8"/>
    <w:rsid w:val="00BF6903"/>
    <w:rsid w:val="00C82B4D"/>
    <w:rsid w:val="00E17F68"/>
    <w:rsid w:val="00E261D9"/>
    <w:rsid w:val="00EB07F1"/>
    <w:rsid w:val="00EB0F29"/>
    <w:rsid w:val="00EF1B2B"/>
    <w:rsid w:val="00EF776F"/>
    <w:rsid w:val="00F7059C"/>
    <w:rsid w:val="00F70AD0"/>
    <w:rsid w:val="00F73517"/>
    <w:rsid w:val="00F95FC1"/>
    <w:rsid w:val="00FE38F3"/>
    <w:rsid w:val="14985AA0"/>
    <w:rsid w:val="17BB5CFE"/>
    <w:rsid w:val="6C1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7DDB"/>
  <w15:docId w15:val="{D284EE62-30F7-44A0-9B00-459B3F13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qFormat/>
    <w:rPr>
      <w:color w:val="0563C1"/>
      <w:u w:val="single"/>
    </w:rPr>
  </w:style>
  <w:style w:type="character" w:customStyle="1" w:styleId="TekstkomentarzaZnak">
    <w:name w:val="Tekst komentarza Znak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rFonts w:ascii="Calibri" w:eastAsia="Calibri" w:hAnsi="Calibri" w:cs="SimSu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cpr.powiatstrzeli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6298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mailto:sekretariat@pcpr.powiatstrzelinski.pl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Pawłowicz</dc:creator>
  <cp:keywords/>
  <cp:lastModifiedBy>Andrzej Pawłowicz</cp:lastModifiedBy>
  <cp:revision>2</cp:revision>
  <cp:lastPrinted>2019-03-13T11:18:00Z</cp:lastPrinted>
  <dcterms:created xsi:type="dcterms:W3CDTF">2025-11-07T10:50:00Z</dcterms:created>
  <dcterms:modified xsi:type="dcterms:W3CDTF">2025-11-07T10:50:00Z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A4685E5B851C41BEB7269974C6638560</vt:lpwstr>
  </property>
</Properties>
</file>